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0C" w:rsidRPr="004B58A7" w:rsidRDefault="00B9440C" w:rsidP="00301057">
      <w:pPr>
        <w:spacing w:line="540" w:lineRule="exact"/>
        <w:rPr>
          <w:rFonts w:ascii="黑体" w:eastAsia="黑体" w:hAnsi="黑体" w:cs="仿宋"/>
          <w:sz w:val="32"/>
          <w:szCs w:val="32"/>
          <w:shd w:val="clear" w:color="auto" w:fill="FFFFFF"/>
        </w:rPr>
      </w:pPr>
      <w:r w:rsidRPr="004B58A7"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附件</w:t>
      </w:r>
      <w:r w:rsidRPr="004B58A7">
        <w:rPr>
          <w:rFonts w:ascii="黑体" w:eastAsia="黑体" w:hAnsi="黑体" w:cs="仿宋"/>
          <w:sz w:val="32"/>
          <w:szCs w:val="32"/>
          <w:shd w:val="clear" w:color="auto" w:fill="FFFFFF"/>
        </w:rPr>
        <w:t>2</w:t>
      </w:r>
    </w:p>
    <w:p w:rsidR="00B9440C" w:rsidRDefault="00B9440C" w:rsidP="00301057">
      <w:pPr>
        <w:spacing w:line="540" w:lineRule="exact"/>
        <w:jc w:val="center"/>
        <w:rPr>
          <w:rFonts w:ascii="宋体" w:eastAsia="Times New Roman"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吉林省市政基础设施工程直接发包情况告知表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5"/>
        <w:gridCol w:w="977"/>
        <w:gridCol w:w="6"/>
        <w:gridCol w:w="128"/>
        <w:gridCol w:w="843"/>
        <w:gridCol w:w="6"/>
        <w:gridCol w:w="1314"/>
        <w:gridCol w:w="192"/>
        <w:gridCol w:w="25"/>
        <w:gridCol w:w="405"/>
        <w:gridCol w:w="748"/>
        <w:gridCol w:w="387"/>
        <w:gridCol w:w="856"/>
        <w:gridCol w:w="80"/>
        <w:gridCol w:w="604"/>
        <w:gridCol w:w="1607"/>
      </w:tblGrid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7067" w:type="dxa"/>
            <w:gridSpan w:val="12"/>
            <w:vAlign w:val="center"/>
          </w:tcPr>
          <w:p w:rsidR="00B9440C" w:rsidRDefault="00B9440C" w:rsidP="00076BBD">
            <w:pPr>
              <w:jc w:val="center"/>
            </w:pP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直接发包类型</w:t>
            </w:r>
          </w:p>
        </w:tc>
        <w:tc>
          <w:tcPr>
            <w:tcW w:w="7067" w:type="dxa"/>
            <w:gridSpan w:val="1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勘察</w:t>
            </w:r>
            <w:r w:rsidRPr="00076BBD">
              <w:rPr>
                <w:rFonts w:ascii="仿宋" w:eastAsia="仿宋" w:hAnsi="仿宋"/>
              </w:rPr>
              <w:t xml:space="preserve">  </w:t>
            </w: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设计</w:t>
            </w:r>
            <w:r w:rsidRPr="00076BBD">
              <w:rPr>
                <w:rFonts w:ascii="仿宋" w:eastAsia="仿宋" w:hAnsi="仿宋"/>
              </w:rPr>
              <w:t xml:space="preserve">  </w:t>
            </w: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施工</w:t>
            </w:r>
            <w:r w:rsidRPr="00076BBD">
              <w:rPr>
                <w:rFonts w:ascii="仿宋" w:eastAsia="仿宋" w:hAnsi="仿宋"/>
              </w:rPr>
              <w:t xml:space="preserve">  </w:t>
            </w: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监理</w:t>
            </w:r>
            <w:r w:rsidRPr="00076BBD">
              <w:rPr>
                <w:rFonts w:ascii="仿宋" w:eastAsia="仿宋" w:hAnsi="仿宋"/>
              </w:rPr>
              <w:t xml:space="preserve">  </w:t>
            </w: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工程总承包</w:t>
            </w:r>
            <w:r w:rsidRPr="00076BBD">
              <w:rPr>
                <w:rFonts w:ascii="仿宋" w:eastAsia="仿宋" w:hAnsi="仿宋"/>
              </w:rPr>
              <w:t xml:space="preserve">  </w:t>
            </w:r>
            <w:r w:rsidRPr="00076BBD">
              <w:rPr>
                <w:rFonts w:ascii="宋体" w:hAnsi="宋体" w:hint="eastAsia"/>
                <w:szCs w:val="21"/>
              </w:rPr>
              <w:t>□</w:t>
            </w:r>
            <w:r w:rsidRPr="00076BBD">
              <w:rPr>
                <w:rFonts w:ascii="仿宋" w:eastAsia="仿宋" w:hAnsi="仿宋" w:hint="eastAsia"/>
              </w:rPr>
              <w:t>其他</w:t>
            </w: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建设地点</w:t>
            </w:r>
          </w:p>
        </w:tc>
        <w:tc>
          <w:tcPr>
            <w:tcW w:w="235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01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资金来源</w:t>
            </w: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工程类型</w:t>
            </w:r>
            <w:r w:rsidRPr="00076BBD">
              <w:rPr>
                <w:rFonts w:ascii="仿宋" w:eastAsia="仿宋" w:hAnsi="仿宋"/>
              </w:rPr>
              <w:t>1</w:t>
            </w:r>
          </w:p>
        </w:tc>
        <w:tc>
          <w:tcPr>
            <w:tcW w:w="235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长度（米）</w:t>
            </w:r>
          </w:p>
        </w:tc>
        <w:tc>
          <w:tcPr>
            <w:tcW w:w="2501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面积（平方米）</w:t>
            </w: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跨度（米）</w:t>
            </w: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5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01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工程类型</w:t>
            </w:r>
            <w:r w:rsidRPr="00076BBD">
              <w:rPr>
                <w:rFonts w:ascii="仿宋" w:eastAsia="仿宋" w:hAnsi="仿宋"/>
              </w:rPr>
              <w:t>2</w:t>
            </w:r>
          </w:p>
        </w:tc>
        <w:tc>
          <w:tcPr>
            <w:tcW w:w="235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长度（米）</w:t>
            </w:r>
          </w:p>
        </w:tc>
        <w:tc>
          <w:tcPr>
            <w:tcW w:w="2501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面积（平方米）</w:t>
            </w: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跨度（米）</w:t>
            </w: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5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01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工程类型</w:t>
            </w:r>
            <w:r w:rsidRPr="00076BBD">
              <w:rPr>
                <w:rFonts w:ascii="仿宋" w:eastAsia="仿宋" w:hAnsi="仿宋"/>
              </w:rPr>
              <w:t>3</w:t>
            </w:r>
          </w:p>
        </w:tc>
        <w:tc>
          <w:tcPr>
            <w:tcW w:w="235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长度（米）</w:t>
            </w:r>
          </w:p>
        </w:tc>
        <w:tc>
          <w:tcPr>
            <w:tcW w:w="2501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管径（米）</w:t>
            </w: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压力（</w:t>
            </w:r>
            <w:r w:rsidRPr="00076BBD">
              <w:rPr>
                <w:rFonts w:ascii="仿宋" w:eastAsia="仿宋" w:hAnsi="仿宋"/>
              </w:rPr>
              <w:t>kpa</w:t>
            </w:r>
            <w:r w:rsidRPr="00076BBD">
              <w:rPr>
                <w:rFonts w:ascii="仿宋" w:eastAsia="仿宋" w:hAnsi="仿宋" w:hint="eastAsia"/>
              </w:rPr>
              <w:t>）</w:t>
            </w: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55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01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工程类型</w:t>
            </w:r>
            <w:r w:rsidRPr="00076BBD">
              <w:rPr>
                <w:rFonts w:ascii="仿宋" w:eastAsia="仿宋" w:hAnsi="仿宋"/>
              </w:rPr>
              <w:t>4</w:t>
            </w:r>
          </w:p>
        </w:tc>
        <w:tc>
          <w:tcPr>
            <w:tcW w:w="3533" w:type="dxa"/>
            <w:gridSpan w:val="7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处理能力（万吨</w:t>
            </w:r>
            <w:r w:rsidRPr="00076BBD">
              <w:rPr>
                <w:rFonts w:ascii="仿宋" w:eastAsia="仿宋" w:hAnsi="仿宋"/>
              </w:rPr>
              <w:t>/</w:t>
            </w:r>
            <w:r w:rsidRPr="00076BBD">
              <w:rPr>
                <w:rFonts w:ascii="仿宋" w:eastAsia="仿宋" w:hAnsi="仿宋" w:hint="eastAsia"/>
              </w:rPr>
              <w:t>日）</w:t>
            </w:r>
          </w:p>
        </w:tc>
        <w:tc>
          <w:tcPr>
            <w:tcW w:w="3534" w:type="dxa"/>
            <w:gridSpan w:val="5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流量（万吨</w:t>
            </w:r>
            <w:r w:rsidRPr="00076BBD">
              <w:rPr>
                <w:rFonts w:ascii="仿宋" w:eastAsia="仿宋" w:hAnsi="仿宋"/>
              </w:rPr>
              <w:t>/</w:t>
            </w:r>
            <w:r w:rsidRPr="00076BBD">
              <w:rPr>
                <w:rFonts w:ascii="仿宋" w:eastAsia="仿宋" w:hAnsi="仿宋" w:hint="eastAsia"/>
              </w:rPr>
              <w:t>日）</w:t>
            </w: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34" w:type="dxa"/>
            <w:gridSpan w:val="5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工程类型</w:t>
            </w:r>
            <w:r w:rsidRPr="00076BBD">
              <w:rPr>
                <w:rFonts w:ascii="仿宋" w:eastAsia="仿宋" w:hAnsi="仿宋"/>
              </w:rPr>
              <w:t>5</w:t>
            </w:r>
          </w:p>
        </w:tc>
        <w:tc>
          <w:tcPr>
            <w:tcW w:w="2163" w:type="dxa"/>
            <w:gridSpan w:val="3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处理能力（万吨</w:t>
            </w:r>
            <w:r w:rsidRPr="00076BBD">
              <w:rPr>
                <w:rFonts w:ascii="仿宋" w:eastAsia="仿宋" w:hAnsi="仿宋"/>
              </w:rPr>
              <w:t>/</w:t>
            </w:r>
            <w:r w:rsidRPr="00076BBD">
              <w:rPr>
                <w:rFonts w:ascii="仿宋" w:eastAsia="仿宋" w:hAnsi="仿宋" w:hint="eastAsia"/>
              </w:rPr>
              <w:t>日）</w:t>
            </w:r>
          </w:p>
        </w:tc>
        <w:tc>
          <w:tcPr>
            <w:tcW w:w="2693" w:type="dxa"/>
            <w:gridSpan w:val="7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工程类型</w:t>
            </w:r>
            <w:r w:rsidRPr="00076BBD">
              <w:rPr>
                <w:rFonts w:ascii="仿宋" w:eastAsia="仿宋" w:hAnsi="仿宋"/>
              </w:rPr>
              <w:t>6</w:t>
            </w: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长度（米）</w:t>
            </w:r>
          </w:p>
        </w:tc>
      </w:tr>
      <w:tr w:rsidR="00B9440C" w:rsidTr="00076BBD">
        <w:trPr>
          <w:trHeight w:hRule="exact"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工程类型</w:t>
            </w:r>
            <w:r w:rsidRPr="00076BBD">
              <w:rPr>
                <w:rFonts w:ascii="仿宋" w:eastAsia="仿宋" w:hAnsi="仿宋"/>
              </w:rPr>
              <w:t>7</w:t>
            </w:r>
          </w:p>
        </w:tc>
        <w:tc>
          <w:tcPr>
            <w:tcW w:w="7067" w:type="dxa"/>
            <w:gridSpan w:val="1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包括分项工程内容</w:t>
            </w:r>
          </w:p>
        </w:tc>
      </w:tr>
      <w:tr w:rsidR="00B9440C" w:rsidTr="00076BBD">
        <w:trPr>
          <w:trHeight w:val="510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67" w:type="dxa"/>
            <w:gridSpan w:val="1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62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单项合同金额</w:t>
            </w:r>
          </w:p>
        </w:tc>
        <w:tc>
          <w:tcPr>
            <w:tcW w:w="2785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合同签订日期</w:t>
            </w: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62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合同工程范围</w:t>
            </w:r>
          </w:p>
        </w:tc>
        <w:tc>
          <w:tcPr>
            <w:tcW w:w="2785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合同工期</w:t>
            </w: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62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建设单位名称</w:t>
            </w:r>
          </w:p>
        </w:tc>
        <w:tc>
          <w:tcPr>
            <w:tcW w:w="2785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单位地址</w:t>
            </w: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624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2785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71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211" w:type="dxa"/>
            <w:gridSpan w:val="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797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承包单位名称</w:t>
            </w:r>
            <w:r w:rsidRPr="00076BBD">
              <w:rPr>
                <w:rFonts w:ascii="仿宋" w:eastAsia="仿宋" w:hAnsi="仿宋"/>
              </w:rPr>
              <w:t>/</w:t>
            </w:r>
            <w:r w:rsidRPr="00076BBD">
              <w:rPr>
                <w:rFonts w:ascii="仿宋" w:eastAsia="仿宋" w:hAnsi="仿宋" w:hint="eastAsia"/>
              </w:rPr>
              <w:t>资质类别</w:t>
            </w:r>
            <w:r w:rsidRPr="00076BBD">
              <w:rPr>
                <w:rFonts w:ascii="仿宋" w:eastAsia="仿宋" w:hAnsi="仿宋"/>
              </w:rPr>
              <w:t>/</w:t>
            </w:r>
            <w:r w:rsidRPr="00076BBD">
              <w:rPr>
                <w:rFonts w:ascii="仿宋" w:eastAsia="仿宋" w:hAnsi="仿宋" w:hint="eastAsia"/>
              </w:rPr>
              <w:t>等级</w:t>
            </w:r>
          </w:p>
        </w:tc>
        <w:tc>
          <w:tcPr>
            <w:tcW w:w="7067" w:type="dxa"/>
            <w:gridSpan w:val="12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836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承包单位项目</w:t>
            </w:r>
          </w:p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负责人姓名</w:t>
            </w:r>
          </w:p>
        </w:tc>
        <w:tc>
          <w:tcPr>
            <w:tcW w:w="2785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2291" w:type="dxa"/>
            <w:gridSpan w:val="3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567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注册执业资格</w:t>
            </w:r>
          </w:p>
        </w:tc>
        <w:tc>
          <w:tcPr>
            <w:tcW w:w="2785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级别</w:t>
            </w:r>
          </w:p>
        </w:tc>
        <w:tc>
          <w:tcPr>
            <w:tcW w:w="2291" w:type="dxa"/>
            <w:gridSpan w:val="3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567"/>
        </w:trPr>
        <w:tc>
          <w:tcPr>
            <w:tcW w:w="2056" w:type="dxa"/>
            <w:gridSpan w:val="4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注册证号</w:t>
            </w:r>
          </w:p>
        </w:tc>
        <w:tc>
          <w:tcPr>
            <w:tcW w:w="2785" w:type="dxa"/>
            <w:gridSpan w:val="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2291" w:type="dxa"/>
            <w:gridSpan w:val="3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567"/>
        </w:trPr>
        <w:tc>
          <w:tcPr>
            <w:tcW w:w="9123" w:type="dxa"/>
            <w:gridSpan w:val="16"/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lastRenderedPageBreak/>
              <w:t>项目管理机构</w:t>
            </w:r>
          </w:p>
        </w:tc>
      </w:tr>
      <w:tr w:rsidR="00B9440C" w:rsidTr="00076BBD">
        <w:trPr>
          <w:trHeight w:hRule="exact" w:val="567"/>
        </w:trPr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6224" w:type="dxa"/>
            <w:gridSpan w:val="11"/>
            <w:tcBorders>
              <w:lef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执业或职业资格证明</w:t>
            </w:r>
          </w:p>
        </w:tc>
      </w:tr>
      <w:tr w:rsidR="00B9440C" w:rsidTr="00076BBD">
        <w:trPr>
          <w:trHeight w:hRule="exact" w:val="567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证书名称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级别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证号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" w:eastAsia="仿宋" w:hAnsi="仿宋" w:hint="eastAsia"/>
              </w:rPr>
              <w:t>专业</w:t>
            </w:r>
          </w:p>
        </w:tc>
      </w:tr>
      <w:tr w:rsidR="00B9440C" w:rsidTr="00076BBD">
        <w:trPr>
          <w:trHeight w:hRule="exact" w:val="567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hRule="exact" w:val="567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9440C" w:rsidRPr="00076BBD" w:rsidRDefault="00B9440C" w:rsidP="00076BBD">
            <w:pPr>
              <w:jc w:val="center"/>
              <w:rPr>
                <w:rFonts w:ascii="仿宋" w:eastAsia="仿宋" w:hAnsi="仿宋"/>
              </w:rPr>
            </w:pPr>
          </w:p>
        </w:tc>
      </w:tr>
      <w:tr w:rsidR="00B9440C" w:rsidTr="00076BBD">
        <w:trPr>
          <w:trHeight w:val="1682"/>
        </w:trPr>
        <w:tc>
          <w:tcPr>
            <w:tcW w:w="1928" w:type="dxa"/>
            <w:gridSpan w:val="3"/>
            <w:vAlign w:val="center"/>
          </w:tcPr>
          <w:p w:rsidR="00B9440C" w:rsidRPr="00076BBD" w:rsidRDefault="00B9440C" w:rsidP="00076BB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76BBD">
              <w:rPr>
                <w:rFonts w:ascii="仿宋_GB2312" w:eastAsia="仿宋_GB2312" w:hAnsi="宋体" w:hint="eastAsia"/>
                <w:szCs w:val="21"/>
              </w:rPr>
              <w:t>建设单位工程</w:t>
            </w:r>
          </w:p>
          <w:p w:rsidR="00B9440C" w:rsidRPr="00076BBD" w:rsidRDefault="00B9440C" w:rsidP="00076BB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_GB2312" w:eastAsia="仿宋_GB2312" w:hAnsi="宋体" w:hint="eastAsia"/>
                <w:szCs w:val="21"/>
              </w:rPr>
              <w:t>发包基本情况</w:t>
            </w:r>
          </w:p>
        </w:tc>
        <w:tc>
          <w:tcPr>
            <w:tcW w:w="7195" w:type="dxa"/>
            <w:gridSpan w:val="13"/>
            <w:vAlign w:val="center"/>
          </w:tcPr>
          <w:p w:rsidR="00B9440C" w:rsidRPr="00076BBD" w:rsidRDefault="00B9440C" w:rsidP="00076BB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9440C" w:rsidRPr="00076BBD" w:rsidRDefault="00B9440C" w:rsidP="00076BB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9440C" w:rsidRPr="00076BBD" w:rsidRDefault="00B9440C" w:rsidP="00076BB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9440C" w:rsidRPr="00076BBD" w:rsidRDefault="00B9440C" w:rsidP="00076BB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B9440C" w:rsidRPr="00076BBD" w:rsidRDefault="00B9440C" w:rsidP="00076BB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76BBD">
              <w:rPr>
                <w:rFonts w:ascii="仿宋_GB2312" w:eastAsia="仿宋_GB2312" w:hAnsi="宋体"/>
                <w:szCs w:val="21"/>
              </w:rPr>
              <w:t xml:space="preserve">                                               </w:t>
            </w:r>
            <w:r w:rsidRPr="00076BBD">
              <w:rPr>
                <w:rFonts w:ascii="仿宋_GB2312" w:eastAsia="仿宋_GB2312" w:hAnsi="宋体" w:hint="eastAsia"/>
                <w:szCs w:val="21"/>
              </w:rPr>
              <w:t>（公章）</w:t>
            </w:r>
          </w:p>
          <w:p w:rsidR="00B9440C" w:rsidRPr="00076BBD" w:rsidRDefault="00B9440C" w:rsidP="00076BBD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 w:rsidRPr="00076BBD">
              <w:rPr>
                <w:rFonts w:ascii="仿宋_GB2312" w:eastAsia="仿宋_GB2312" w:hAnsi="宋体" w:hint="eastAsia"/>
                <w:szCs w:val="21"/>
              </w:rPr>
              <w:t>法定代表人（签字或盖章）：</w:t>
            </w:r>
            <w:r w:rsidRPr="00076BBD">
              <w:rPr>
                <w:rFonts w:ascii="仿宋_GB2312" w:eastAsia="仿宋_GB2312" w:hAnsi="宋体"/>
                <w:szCs w:val="21"/>
              </w:rPr>
              <w:t xml:space="preserve">                          </w:t>
            </w:r>
            <w:r w:rsidRPr="00076BBD">
              <w:rPr>
                <w:rFonts w:ascii="仿宋_GB2312" w:eastAsia="仿宋_GB2312" w:hAnsi="宋体" w:hint="eastAsia"/>
                <w:szCs w:val="21"/>
              </w:rPr>
              <w:t>年</w:t>
            </w:r>
            <w:r w:rsidRPr="00076BBD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076BBD">
              <w:rPr>
                <w:rFonts w:ascii="仿宋_GB2312" w:eastAsia="仿宋_GB2312" w:hAnsi="宋体" w:hint="eastAsia"/>
                <w:szCs w:val="21"/>
              </w:rPr>
              <w:t>月</w:t>
            </w:r>
            <w:r w:rsidRPr="00076BBD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076BBD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B9440C" w:rsidRDefault="00B9440C" w:rsidP="006037FB">
      <w:pPr>
        <w:spacing w:line="320" w:lineRule="exact"/>
        <w:jc w:val="left"/>
        <w:rPr>
          <w:rFonts w:ascii="仿宋_GB2312" w:eastAsia="仿宋_GB2312" w:hAnsi="仿宋" w:cs="仿宋"/>
          <w:szCs w:val="21"/>
        </w:rPr>
      </w:pPr>
      <w:r w:rsidRPr="000A65E6">
        <w:rPr>
          <w:rFonts w:ascii="仿宋_GB2312" w:eastAsia="仿宋_GB2312" w:hAnsi="仿宋" w:cs="仿宋" w:hint="eastAsia"/>
          <w:szCs w:val="21"/>
        </w:rPr>
        <w:t>备注</w:t>
      </w:r>
      <w:r w:rsidRPr="000A65E6">
        <w:rPr>
          <w:rFonts w:ascii="仿宋_GB2312" w:eastAsia="仿宋_GB2312" w:hAnsi="仿宋" w:cs="仿宋"/>
          <w:szCs w:val="21"/>
        </w:rPr>
        <w:t>: 1.</w:t>
      </w:r>
      <w:r w:rsidRPr="000A65E6">
        <w:rPr>
          <w:rFonts w:ascii="仿宋_GB2312" w:eastAsia="仿宋_GB2312" w:hAnsi="仿宋" w:cs="仿宋" w:hint="eastAsia"/>
          <w:szCs w:val="21"/>
        </w:rPr>
        <w:t>本表由项目建设单位填写，一式二份，建设单位及建设行政主管部门各存一份</w:t>
      </w:r>
      <w:r>
        <w:rPr>
          <w:rFonts w:ascii="仿宋_GB2312" w:eastAsia="仿宋_GB2312" w:hAnsi="仿宋" w:cs="仿宋" w:hint="eastAsia"/>
          <w:szCs w:val="21"/>
        </w:rPr>
        <w:t>。</w:t>
      </w:r>
    </w:p>
    <w:p w:rsidR="00B9440C" w:rsidRDefault="00B9440C" w:rsidP="009D0B3A">
      <w:pPr>
        <w:spacing w:line="320" w:lineRule="exact"/>
        <w:ind w:left="945" w:hangingChars="450" w:hanging="945"/>
        <w:jc w:val="left"/>
        <w:rPr>
          <w:rFonts w:ascii="仿宋_GB2312" w:eastAsia="仿宋_GB2312" w:hAnsi="仿宋" w:cs="仿宋"/>
          <w:szCs w:val="21"/>
        </w:rPr>
      </w:pPr>
      <w:r w:rsidRPr="000A65E6">
        <w:rPr>
          <w:rFonts w:ascii="仿宋_GB2312" w:eastAsia="仿宋_GB2312" w:hAnsi="仿宋" w:cs="仿宋"/>
          <w:szCs w:val="21"/>
        </w:rPr>
        <w:t xml:space="preserve">    </w:t>
      </w:r>
      <w:r>
        <w:rPr>
          <w:rFonts w:ascii="仿宋_GB2312" w:eastAsia="仿宋_GB2312" w:hAnsi="仿宋" w:cs="仿宋"/>
          <w:szCs w:val="21"/>
        </w:rPr>
        <w:t xml:space="preserve"> </w:t>
      </w:r>
      <w:r w:rsidRPr="000A65E6">
        <w:rPr>
          <w:rFonts w:ascii="仿宋_GB2312" w:eastAsia="仿宋_GB2312" w:hAnsi="仿宋" w:cs="仿宋"/>
          <w:szCs w:val="21"/>
        </w:rPr>
        <w:t xml:space="preserve"> </w:t>
      </w:r>
      <w:r>
        <w:rPr>
          <w:rFonts w:ascii="仿宋_GB2312" w:eastAsia="仿宋_GB2312" w:hAnsi="仿宋" w:cs="仿宋"/>
          <w:szCs w:val="21"/>
        </w:rPr>
        <w:t>2</w:t>
      </w:r>
      <w:r w:rsidRPr="000A65E6">
        <w:rPr>
          <w:rFonts w:ascii="仿宋_GB2312" w:eastAsia="仿宋_GB2312" w:hAnsi="仿宋" w:cs="仿宋"/>
          <w:szCs w:val="21"/>
        </w:rPr>
        <w:t>.</w:t>
      </w:r>
      <w:r w:rsidRPr="000A65E6">
        <w:rPr>
          <w:rFonts w:ascii="仿宋_GB2312" w:eastAsia="仿宋_GB2312" w:hAnsi="仿宋" w:cs="仿宋" w:hint="eastAsia"/>
          <w:szCs w:val="21"/>
        </w:rPr>
        <w:t>建设单位</w:t>
      </w:r>
      <w:r>
        <w:rPr>
          <w:rFonts w:ascii="仿宋_GB2312" w:eastAsia="仿宋_GB2312" w:hAnsi="仿宋" w:cs="仿宋" w:hint="eastAsia"/>
          <w:szCs w:val="21"/>
        </w:rPr>
        <w:t>应根据直接发包工程类别性质，分别按要求填写工程项目基本情况、承包单位相</w:t>
      </w:r>
    </w:p>
    <w:p w:rsidR="00B9440C" w:rsidRDefault="00B9440C" w:rsidP="009D0B3A">
      <w:pPr>
        <w:spacing w:line="320" w:lineRule="exact"/>
        <w:ind w:leftChars="400" w:left="945" w:hangingChars="50" w:hanging="105"/>
        <w:jc w:val="left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 w:hint="eastAsia"/>
          <w:szCs w:val="21"/>
        </w:rPr>
        <w:t>关信息、承包单位项目管理机构人员相关信息，并且承包单位和承包单位项目管理机构人</w:t>
      </w:r>
    </w:p>
    <w:p w:rsidR="00B9440C" w:rsidRDefault="00B9440C" w:rsidP="009D0B3A">
      <w:pPr>
        <w:spacing w:line="320" w:lineRule="exact"/>
        <w:ind w:leftChars="400" w:left="945" w:hangingChars="50" w:hanging="105"/>
        <w:jc w:val="left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 w:hint="eastAsia"/>
          <w:szCs w:val="21"/>
        </w:rPr>
        <w:t>员相关信息能够在“吉林省建筑市场监管公共服务平台”查询得到。</w:t>
      </w:r>
    </w:p>
    <w:p w:rsidR="00B9440C" w:rsidRDefault="00B9440C" w:rsidP="009D0B3A">
      <w:pPr>
        <w:spacing w:line="320" w:lineRule="exact"/>
        <w:ind w:left="840" w:hangingChars="400" w:hanging="840"/>
        <w:jc w:val="left"/>
        <w:rPr>
          <w:rFonts w:ascii="仿宋_GB2312" w:eastAsia="仿宋_GB2312" w:hAnsi="仿宋" w:cs="仿宋"/>
          <w:szCs w:val="21"/>
        </w:rPr>
      </w:pPr>
      <w:r>
        <w:rPr>
          <w:rFonts w:ascii="仿宋_GB2312" w:eastAsia="仿宋_GB2312" w:hAnsi="仿宋" w:cs="仿宋"/>
          <w:szCs w:val="21"/>
        </w:rPr>
        <w:t xml:space="preserve">      3.</w:t>
      </w:r>
      <w:r>
        <w:rPr>
          <w:rFonts w:ascii="仿宋_GB2312" w:eastAsia="仿宋_GB2312" w:hAnsi="仿宋" w:cs="仿宋" w:hint="eastAsia"/>
          <w:szCs w:val="21"/>
        </w:rPr>
        <w:t>工程类型填写（</w:t>
      </w:r>
      <w:r>
        <w:rPr>
          <w:rFonts w:ascii="仿宋_GB2312" w:eastAsia="仿宋_GB2312" w:hAnsi="仿宋" w:cs="仿宋"/>
          <w:szCs w:val="21"/>
        </w:rPr>
        <w:t>1</w:t>
      </w:r>
      <w:r>
        <w:rPr>
          <w:rFonts w:ascii="仿宋_GB2312" w:eastAsia="仿宋_GB2312" w:hAnsi="仿宋" w:cs="仿宋" w:hint="eastAsia"/>
          <w:szCs w:val="21"/>
        </w:rPr>
        <w:t>）城市道路工程；（</w:t>
      </w:r>
      <w:r>
        <w:rPr>
          <w:rFonts w:ascii="仿宋_GB2312" w:eastAsia="仿宋_GB2312" w:hAnsi="仿宋" w:cs="仿宋"/>
          <w:szCs w:val="21"/>
        </w:rPr>
        <w:t>2</w:t>
      </w:r>
      <w:r>
        <w:rPr>
          <w:rFonts w:ascii="仿宋_GB2312" w:eastAsia="仿宋_GB2312" w:hAnsi="仿宋" w:cs="仿宋" w:hint="eastAsia"/>
          <w:szCs w:val="21"/>
        </w:rPr>
        <w:t>）城市桥梁工程；（</w:t>
      </w:r>
      <w:r>
        <w:rPr>
          <w:rFonts w:ascii="仿宋_GB2312" w:eastAsia="仿宋_GB2312" w:hAnsi="仿宋" w:cs="仿宋"/>
          <w:szCs w:val="21"/>
        </w:rPr>
        <w:t>3</w:t>
      </w:r>
      <w:r>
        <w:rPr>
          <w:rFonts w:ascii="仿宋_GB2312" w:eastAsia="仿宋_GB2312" w:hAnsi="仿宋" w:cs="仿宋" w:hint="eastAsia"/>
          <w:szCs w:val="21"/>
        </w:rPr>
        <w:t>）市政管道工程（包括排水管道、供水管道、中水管道、燃气管道、热力管道）；（</w:t>
      </w:r>
      <w:r>
        <w:rPr>
          <w:rFonts w:ascii="仿宋_GB2312" w:eastAsia="仿宋_GB2312" w:hAnsi="仿宋" w:cs="仿宋"/>
          <w:szCs w:val="21"/>
        </w:rPr>
        <w:t>4</w:t>
      </w:r>
      <w:r>
        <w:rPr>
          <w:rFonts w:ascii="仿宋_GB2312" w:eastAsia="仿宋_GB2312" w:hAnsi="仿宋" w:cs="仿宋" w:hint="eastAsia"/>
          <w:szCs w:val="21"/>
        </w:rPr>
        <w:t>）污水处理厂或供水厂或给水泵站或排水泵站；（</w:t>
      </w:r>
      <w:r>
        <w:rPr>
          <w:rFonts w:ascii="仿宋_GB2312" w:eastAsia="仿宋_GB2312" w:hAnsi="仿宋" w:cs="仿宋"/>
          <w:szCs w:val="21"/>
        </w:rPr>
        <w:t>5</w:t>
      </w:r>
      <w:r>
        <w:rPr>
          <w:rFonts w:ascii="仿宋_GB2312" w:eastAsia="仿宋_GB2312" w:hAnsi="仿宋" w:cs="仿宋" w:hint="eastAsia"/>
          <w:szCs w:val="21"/>
        </w:rPr>
        <w:t>）垃圾处理工程；（</w:t>
      </w:r>
      <w:r>
        <w:rPr>
          <w:rFonts w:ascii="仿宋_GB2312" w:eastAsia="仿宋_GB2312" w:hAnsi="仿宋" w:cs="仿宋"/>
          <w:szCs w:val="21"/>
        </w:rPr>
        <w:t>6</w:t>
      </w:r>
      <w:r>
        <w:rPr>
          <w:rFonts w:ascii="仿宋_GB2312" w:eastAsia="仿宋_GB2312" w:hAnsi="仿宋" w:cs="仿宋" w:hint="eastAsia"/>
          <w:szCs w:val="21"/>
        </w:rPr>
        <w:t>）城市隧道工程；（</w:t>
      </w:r>
      <w:r>
        <w:rPr>
          <w:rFonts w:ascii="仿宋_GB2312" w:eastAsia="仿宋_GB2312" w:hAnsi="仿宋" w:cs="仿宋"/>
          <w:szCs w:val="21"/>
        </w:rPr>
        <w:t>7</w:t>
      </w:r>
      <w:r>
        <w:rPr>
          <w:rFonts w:ascii="仿宋_GB2312" w:eastAsia="仿宋_GB2312" w:hAnsi="仿宋" w:cs="仿宋" w:hint="eastAsia"/>
          <w:szCs w:val="21"/>
        </w:rPr>
        <w:t>）市政综合工程，如同一工程中包括多种工程类型，应分别进行填写。市政综合工程是指以道路工程为主并包括桥梁、供水、排水、中水、燃气、热力、电力、通信、照明等中的任意</w:t>
      </w:r>
      <w:r>
        <w:rPr>
          <w:rFonts w:ascii="仿宋_GB2312" w:eastAsia="仿宋_GB2312" w:hAnsi="仿宋" w:cs="仿宋"/>
          <w:szCs w:val="21"/>
        </w:rPr>
        <w:t>2</w:t>
      </w:r>
      <w:r>
        <w:rPr>
          <w:rFonts w:ascii="仿宋_GB2312" w:eastAsia="仿宋_GB2312" w:hAnsi="仿宋" w:cs="仿宋" w:hint="eastAsia"/>
          <w:szCs w:val="21"/>
        </w:rPr>
        <w:t>类的综合工程，如果工程内容不包括道路或其他分项工程不足</w:t>
      </w:r>
      <w:r>
        <w:rPr>
          <w:rFonts w:ascii="仿宋_GB2312" w:eastAsia="仿宋_GB2312" w:hAnsi="仿宋" w:cs="仿宋"/>
          <w:szCs w:val="21"/>
        </w:rPr>
        <w:t>2</w:t>
      </w:r>
      <w:r>
        <w:rPr>
          <w:rFonts w:ascii="仿宋_GB2312" w:eastAsia="仿宋_GB2312" w:hAnsi="仿宋" w:cs="仿宋" w:hint="eastAsia"/>
          <w:szCs w:val="21"/>
        </w:rPr>
        <w:t>项，则不符合市政综合工程要求。</w:t>
      </w:r>
    </w:p>
    <w:p w:rsidR="00B9440C" w:rsidRDefault="00B9440C" w:rsidP="00445D04">
      <w:pPr>
        <w:spacing w:line="320" w:lineRule="exact"/>
        <w:ind w:left="840" w:hangingChars="400" w:hanging="840"/>
        <w:jc w:val="left"/>
        <w:rPr>
          <w:rFonts w:ascii="仿宋_GB2312" w:eastAsia="仿宋_GB2312" w:hAnsi="仿宋" w:cs="仿宋"/>
          <w:szCs w:val="21"/>
        </w:rPr>
      </w:pPr>
    </w:p>
    <w:sectPr w:rsidR="00B9440C" w:rsidSect="0011166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74" w:rsidRDefault="00F40874" w:rsidP="00D603A9">
      <w:r>
        <w:separator/>
      </w:r>
    </w:p>
  </w:endnote>
  <w:endnote w:type="continuationSeparator" w:id="0">
    <w:p w:rsidR="00F40874" w:rsidRDefault="00F40874" w:rsidP="00D6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74" w:rsidRDefault="00F40874" w:rsidP="00D603A9">
      <w:r>
        <w:separator/>
      </w:r>
    </w:p>
  </w:footnote>
  <w:footnote w:type="continuationSeparator" w:id="0">
    <w:p w:rsidR="00F40874" w:rsidRDefault="00F40874" w:rsidP="00D60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4D"/>
    <w:rsid w:val="00013165"/>
    <w:rsid w:val="00076BBD"/>
    <w:rsid w:val="000A65E6"/>
    <w:rsid w:val="0011166C"/>
    <w:rsid w:val="001733CB"/>
    <w:rsid w:val="001872DC"/>
    <w:rsid w:val="00187F05"/>
    <w:rsid w:val="00191E78"/>
    <w:rsid w:val="00196A0D"/>
    <w:rsid w:val="00197920"/>
    <w:rsid w:val="002048B2"/>
    <w:rsid w:val="00244564"/>
    <w:rsid w:val="002501EB"/>
    <w:rsid w:val="00280988"/>
    <w:rsid w:val="002872F2"/>
    <w:rsid w:val="00301057"/>
    <w:rsid w:val="0032661A"/>
    <w:rsid w:val="00364CC5"/>
    <w:rsid w:val="003666CA"/>
    <w:rsid w:val="003C141F"/>
    <w:rsid w:val="0040488D"/>
    <w:rsid w:val="004361DD"/>
    <w:rsid w:val="00445D04"/>
    <w:rsid w:val="00477030"/>
    <w:rsid w:val="004A7F01"/>
    <w:rsid w:val="004B58A7"/>
    <w:rsid w:val="005277D8"/>
    <w:rsid w:val="00547166"/>
    <w:rsid w:val="0057304D"/>
    <w:rsid w:val="005B425E"/>
    <w:rsid w:val="005C06FA"/>
    <w:rsid w:val="006037FB"/>
    <w:rsid w:val="00626D63"/>
    <w:rsid w:val="006413B4"/>
    <w:rsid w:val="00652AB6"/>
    <w:rsid w:val="006B2918"/>
    <w:rsid w:val="008A4AFA"/>
    <w:rsid w:val="008B3C1A"/>
    <w:rsid w:val="008C0CDC"/>
    <w:rsid w:val="00925A92"/>
    <w:rsid w:val="00947605"/>
    <w:rsid w:val="009C64C5"/>
    <w:rsid w:val="009D0B3A"/>
    <w:rsid w:val="00A10054"/>
    <w:rsid w:val="00A74533"/>
    <w:rsid w:val="00B263B5"/>
    <w:rsid w:val="00B9440C"/>
    <w:rsid w:val="00C40FF5"/>
    <w:rsid w:val="00C60971"/>
    <w:rsid w:val="00C67C87"/>
    <w:rsid w:val="00C80D1A"/>
    <w:rsid w:val="00D5412D"/>
    <w:rsid w:val="00D603A9"/>
    <w:rsid w:val="00D633FA"/>
    <w:rsid w:val="00DF7FA8"/>
    <w:rsid w:val="00E123E3"/>
    <w:rsid w:val="00E41A8A"/>
    <w:rsid w:val="00E868E0"/>
    <w:rsid w:val="00F40874"/>
    <w:rsid w:val="00F92901"/>
    <w:rsid w:val="00F9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4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6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D60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603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60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603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54</cp:revision>
  <cp:lastPrinted>2019-03-29T06:50:00Z</cp:lastPrinted>
  <dcterms:created xsi:type="dcterms:W3CDTF">2018-07-20T06:31:00Z</dcterms:created>
  <dcterms:modified xsi:type="dcterms:W3CDTF">2019-04-01T02:19:00Z</dcterms:modified>
</cp:coreProperties>
</file>